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3D9742AA" w:rsidR="008B4556" w:rsidRPr="006376ED" w:rsidRDefault="00025DF8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2B99D47B" w:rsidR="008B4556" w:rsidRPr="006376ED" w:rsidRDefault="00A66036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4218ED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228A2E86" w:rsidR="001A1A87" w:rsidRPr="006376ED" w:rsidRDefault="001A1A87" w:rsidP="0055573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555734" w:rsidRPr="00DE16FD">
              <w:rPr>
                <w:rFonts w:ascii="Candara" w:hAnsi="Candara"/>
                <w:iCs/>
                <w:color w:val="FF0000"/>
                <w:sz w:val="22"/>
                <w:szCs w:val="22"/>
              </w:rPr>
              <w:t>Ivo Andrić</w:t>
            </w:r>
            <w:r w:rsidR="00FF5B6D" w:rsidRPr="00DE16FD">
              <w:rPr>
                <w:rFonts w:ascii="Candara" w:hAnsi="Candara"/>
                <w:iCs/>
                <w:color w:val="FF0000"/>
                <w:sz w:val="22"/>
                <w:szCs w:val="22"/>
              </w:rPr>
              <w:t xml:space="preserve">, </w:t>
            </w:r>
            <w:r w:rsidR="00555734" w:rsidRPr="00DE16FD">
              <w:rPr>
                <w:rFonts w:ascii="Candara" w:hAnsi="Candara"/>
                <w:i/>
                <w:iCs/>
                <w:color w:val="FF0000"/>
                <w:sz w:val="22"/>
                <w:szCs w:val="22"/>
              </w:rPr>
              <w:t>Aska i vuk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6376ED" w:rsidRDefault="00DC3C66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12AF3CBE" w:rsidR="001A1A87" w:rsidRPr="006376ED" w:rsidRDefault="008949D4" w:rsidP="00F1348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4DE31019" w:rsidR="001A1A87" w:rsidRPr="006376ED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38320093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78216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B46170" w14:textId="318242E1" w:rsidR="00555734" w:rsidRPr="00555734" w:rsidRDefault="00F13488" w:rsidP="00555734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A.8.2. Učenik sluša tekst, prosuđuje značenje teksta i povezuje ga sa stečenim znanjem i  iskustvom.</w:t>
            </w:r>
          </w:p>
          <w:p w14:paraId="0F5FE549" w14:textId="2A279CBA" w:rsidR="00D96934" w:rsidRDefault="00F13488" w:rsidP="00F13488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B.8.2. Učenik interpretira književni tekst na temelju vlastitoga čitateljskog iskustva i znanja o književnosti.</w:t>
            </w:r>
          </w:p>
          <w:p w14:paraId="6933C4D9" w14:textId="581800BD" w:rsidR="00F13488" w:rsidRPr="00F13488" w:rsidRDefault="00F13488" w:rsidP="00F13488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B.8.4. Učenik se stvaralački izražava prema vlastitom interesu potaknut različitim iskustvima i doživljajima književnoga teksta.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CD7974" w14:textId="00F432EE" w:rsidR="00D96934" w:rsidRPr="00280F69" w:rsidRDefault="00555734" w:rsidP="00A66036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Objašnjava što je alegorija na primjeru iz književnoga ulomka</w:t>
            </w:r>
            <w:r w:rsidR="00D96934" w:rsidRPr="00280F6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755F1BEE" w14:textId="162FD9E3" w:rsidR="00D96934" w:rsidRPr="00280F69" w:rsidRDefault="00555734" w:rsidP="00A66036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Izdvaja iz ulomka obilježja alegorijske pripovijetke te objašnjava njezino preneseno značenje.</w:t>
            </w:r>
          </w:p>
          <w:p w14:paraId="3BE13ADC" w14:textId="7EFB6F1C" w:rsidR="00061CE5" w:rsidRPr="00280F69" w:rsidRDefault="00280F69" w:rsidP="00A66036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Objašnjava koje stavove i vrijednosti književni tekst promiče te na temelju objašnjenja izriče ideju ulomka</w:t>
            </w:r>
            <w:r w:rsidR="00EF0353" w:rsidRPr="00280F6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D96934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96261" w14:textId="77777777" w:rsidR="00CD062E" w:rsidRDefault="00CD062E" w:rsidP="00CD062E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049216E2" w14:textId="77777777" w:rsidR="00F13488" w:rsidRPr="00F13488" w:rsidRDefault="00CD062E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F13488"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razvijati sposobnost čitanja s razumijevanjem i usmjerenoga čitanja</w:t>
            </w:r>
          </w:p>
          <w:p w14:paraId="7384927F" w14:textId="31B0A5FD" w:rsidR="00F13488" w:rsidRPr="00F13488" w:rsidRDefault="00F13488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iznositi svo</w:t>
            </w:r>
            <w:r w:rsidR="00E679E7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ja zapažanja i stavove potaknut</w:t>
            </w:r>
            <w:r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književnim tekstom</w:t>
            </w:r>
          </w:p>
          <w:p w14:paraId="3FF50D65" w14:textId="2BE13BA3" w:rsidR="00F13488" w:rsidRDefault="00F13488" w:rsidP="00F1348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razvijati sposobnost samostalnoga rada na književnome tekstu</w:t>
            </w:r>
          </w:p>
          <w:p w14:paraId="7AB9A20B" w14:textId="66397CE1" w:rsidR="00F13488" w:rsidRPr="00F13488" w:rsidRDefault="00F13488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prosuđivati književni tekst na temelju prethodnoga znanja i iskustva</w:t>
            </w:r>
          </w:p>
          <w:p w14:paraId="370FADE3" w14:textId="77777777" w:rsidR="00F13488" w:rsidRPr="00F13488" w:rsidRDefault="00F13488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– objasniti na koji način i u kojoj mjeri književni tekst utječe na oblikovanje njegovih stavova i </w:t>
            </w:r>
          </w:p>
          <w:p w14:paraId="0499851E" w14:textId="6F8EC144" w:rsidR="00CD062E" w:rsidRPr="00061CE5" w:rsidRDefault="00F13488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vrijednosti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046341F" w14:textId="76F8F16C" w:rsidR="006A44D6" w:rsidRPr="00B6467F" w:rsidRDefault="00E34E1C" w:rsidP="00280F6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uvodnome dijelu sata učenike potičemo na razgovor </w:t>
            </w:r>
            <w:r w:rsidR="00280F6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 </w:t>
            </w:r>
            <w:r w:rsidR="00B6467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umjetnosti pitanjem </w:t>
            </w:r>
            <w:r w:rsidR="00B6467F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Zašto je umjetnost važna? </w:t>
            </w:r>
            <w:r w:rsidR="00B6467F">
              <w:rPr>
                <w:rFonts w:ascii="Candara" w:hAnsi="Candara" w:cs="Arial"/>
                <w:sz w:val="22"/>
                <w:szCs w:val="22"/>
                <w:lang w:eastAsia="en-US"/>
              </w:rPr>
              <w:t>Tražimo da navedu nekoliko umjetničkih djela neprolazne ljepote te objasne koje osjećaje i raspoloženje bude u njima.</w:t>
            </w:r>
          </w:p>
          <w:p w14:paraId="3CFE5A38" w14:textId="249459B4" w:rsidR="00996660" w:rsidRPr="00996660" w:rsidRDefault="00996660" w:rsidP="00280F6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D7DC55" w14:textId="6A42224F" w:rsidR="00A776F0" w:rsidRPr="006376ED" w:rsidRDefault="00DC3C6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215C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22EF3CF6" w14:textId="77777777" w:rsidR="00A66036" w:rsidRDefault="00A6603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82C4F04" w14:textId="2F27BFA1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061CE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6376ED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3D26D89D" w14:textId="078E8C60" w:rsidR="00760AED" w:rsidRPr="006376ED" w:rsidRDefault="003B6991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i lokalizacija ulomka. </w:t>
            </w:r>
            <w:r w:rsidR="00760A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Objašnjenje nepoznatih riječi.</w:t>
            </w:r>
          </w:p>
          <w:p w14:paraId="6A754EFD" w14:textId="60DCB08D" w:rsidR="003B6991" w:rsidRPr="006376ED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022A6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</w:t>
            </w:r>
            <w:r w:rsidR="00760A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drugi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="00E679E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ili živa riječ učitelja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14:paraId="65B182E2" w14:textId="0D6E02AB" w:rsidR="00760AED" w:rsidRDefault="003B6991" w:rsidP="006A44D6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učenici iznose </w:t>
            </w:r>
            <w:r w:rsid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dojmove </w:t>
            </w:r>
            <w:r w:rsidR="006A44D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odgovarajući na pitanja: </w:t>
            </w:r>
            <w:r w:rsidR="00B6467F">
              <w:rPr>
                <w:rFonts w:ascii="Calibri" w:eastAsia="Calibri" w:hAnsi="Calibri"/>
                <w:i/>
                <w:lang w:eastAsia="en-US"/>
              </w:rPr>
              <w:t xml:space="preserve">Kako si doživio/doživjela Askin ples: a) kao borbu za život nasmrt preplašene ovčice; </w:t>
            </w:r>
            <w:r w:rsidR="00E679E7">
              <w:rPr>
                <w:rFonts w:ascii="Calibri" w:eastAsia="Calibri" w:hAnsi="Calibri"/>
                <w:i/>
                <w:lang w:eastAsia="en-US"/>
              </w:rPr>
              <w:t xml:space="preserve">       </w:t>
            </w:r>
            <w:r w:rsidR="00B6467F">
              <w:rPr>
                <w:rFonts w:ascii="Calibri" w:eastAsia="Calibri" w:hAnsi="Calibri"/>
                <w:i/>
                <w:lang w:eastAsia="en-US"/>
              </w:rPr>
              <w:t>b) kao trenutak jedinstvene ljepote? Na koji je način ovčica svojom plesnom vještinom pobijedila smrt?</w:t>
            </w:r>
          </w:p>
          <w:p w14:paraId="047BB503" w14:textId="21FED369" w:rsidR="00760AED" w:rsidRPr="00760AED" w:rsidRDefault="00022A6B" w:rsidP="00760AED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dojmova slijedi interpretacija ulomka. U prvome dijelu interpretacije p</w:t>
            </w:r>
            <w:r w:rsidR="002B380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rovjeravamo razumijevanje sluš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anog</w:t>
            </w:r>
            <w:r w:rsidR="002215C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ulomka sljedećim pitanjima: </w:t>
            </w:r>
            <w:r w:rsidR="00B6467F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Po čemu se Aska izdvaja od ostalih ovaca? Zašto je odlutala u šumu unatoč majčinim upozorenjima? Što se dogodilo u trenutku kad se divni predio pred njom digao „kao tanka i varljiva zavjesa“? Zbog čega je Aska odlučila zaplesati? Kojom rečenicom pripovjedač opisuje ljepotu Askina plesa? Kako je njezin ples djelovao na vuka? Što je Aska doznala o sebi plešući? Zašto je ovčica odlučila svoju životnu priču </w:t>
            </w:r>
            <w:r w:rsidR="00B6467F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lastRenderedPageBreak/>
              <w:t>ispričati u baletu „Igra za život“?</w:t>
            </w:r>
          </w:p>
          <w:p w14:paraId="478AE2C5" w14:textId="571E0FBA" w:rsidR="00022A6B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potičemo 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da zaključe </w:t>
            </w:r>
            <w:r w:rsidR="00B6467F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kako je umjetnost jedan od načina na koji čovjek može pobijediti prolaznost te kako svatko treba spoznati svoje sposobnosti i mogućnosti kako bi živio sretan i ispunjen život.</w:t>
            </w:r>
          </w:p>
          <w:p w14:paraId="3060F9A9" w14:textId="04DB2FB1" w:rsidR="008F648F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provjere razumijevanja pročitano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ga </w:t>
            </w:r>
            <w:r w:rsidR="00B6467F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objašnjavamo nove književne pojmove – alegorija i alegorijska pripovijetka. Potičemo učenike da izdvoje obilježja alegorijske pripovijetke iz književnoga ulomka te da objasne njezino preneseno značenje.</w:t>
            </w:r>
          </w:p>
          <w:p w14:paraId="7B65799D" w14:textId="261E0926" w:rsidR="00FA42C7" w:rsidRPr="006376ED" w:rsidRDefault="00FA42C7" w:rsidP="00034E54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interpretacije </w:t>
            </w:r>
            <w:r w:rsidR="005300E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povezuju temu ulomka sa svojim iskustvom </w:t>
            </w:r>
            <w:r w:rsidR="005300E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razgovarajući o </w:t>
            </w:r>
            <w:r w:rsidR="00034E5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tome kako su doživjeli ovčicu Asku: kao neozbiljnu i neposlušnu ili mladu i zaigranu. Prisjećaju se situacija iz svojega života kad nisu slušali savjete odraslih osoba te posljedica koje su zbog svojih postupaka snosili.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612160F" w14:textId="18CD1BCD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FB0346F" w14:textId="77777777" w:rsidR="002215C8" w:rsidRDefault="002215C8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56BC34DC" w:rsidR="007104B0" w:rsidRPr="006376ED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6376ED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3EDF5503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498C4F" w14:textId="274402A8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3A033F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5E59D76" w14:textId="5E2B053D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50C07A3" w14:textId="341A7F40" w:rsidR="003A033F" w:rsidRPr="006376ED" w:rsidRDefault="00DC3C66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4D665B9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0094A57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F75C72B" w14:textId="3374E734" w:rsidR="007104B0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26D67AE7" w14:textId="0D35AE90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F767818" w14:textId="5EEA09E2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38A02C9" w14:textId="7099B122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32D5691" w14:textId="0D5EE434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0C65451C" w14:textId="2418E8B7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1D772DDE" w14:textId="4F02690E" w:rsidR="003A033F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79D461B9" w14:textId="63B5FF53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810FC93" w14:textId="2A852710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13856A5" w14:textId="77777777" w:rsidR="00A66036" w:rsidRDefault="00A6603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ACE2F8F" w14:textId="330376BD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6EEF8D1" w14:textId="5B8AA553" w:rsidR="002215C8" w:rsidRPr="003A033F" w:rsidRDefault="002215C8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215C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razgovara i razmjenjuje  mišljenje</w:t>
            </w:r>
          </w:p>
          <w:p w14:paraId="7C7CF63B" w14:textId="37DB782D" w:rsidR="007104B0" w:rsidRPr="006376ED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14:paraId="6F13638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6376ED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367130" w14:textId="3557B96E" w:rsidR="00822A49" w:rsidRDefault="00822A49" w:rsidP="005300E4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 w:rsidRPr="00822A49">
              <w:rPr>
                <w:rFonts w:ascii="Candara" w:hAnsi="Candara"/>
                <w:color w:val="000000"/>
                <w:sz w:val="22"/>
                <w:szCs w:val="22"/>
                <w:u w:val="single"/>
              </w:rPr>
              <w:t>Rad u paru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:</w:t>
            </w:r>
          </w:p>
          <w:p w14:paraId="7714D070" w14:textId="77B69362" w:rsidR="00EF0353" w:rsidRPr="006376ED" w:rsidRDefault="003A1F68" w:rsidP="005300E4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U završnome dijelu učenici će zaigrati </w:t>
            </w:r>
            <w:r w:rsidR="005300E4">
              <w:rPr>
                <w:rFonts w:ascii="Candara" w:hAnsi="Candara"/>
                <w:color w:val="000000"/>
                <w:sz w:val="22"/>
                <w:szCs w:val="22"/>
              </w:rPr>
              <w:t xml:space="preserve">igru u kojoj trebaju </w:t>
            </w:r>
            <w:r w:rsidR="00822A49">
              <w:rPr>
                <w:rFonts w:ascii="Candara" w:hAnsi="Candara"/>
                <w:color w:val="000000"/>
                <w:sz w:val="22"/>
                <w:szCs w:val="22"/>
              </w:rPr>
              <w:t>odgovoriti na pitanja i provjeriti svoje razumijevanje pročitanoga ulomka</w:t>
            </w:r>
            <w:r w:rsidR="003B5F67"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DC3C6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822A4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drugi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="005300E4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 w:rsidR="005300E4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3B5F67"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0CBD22" w14:textId="77777777" w:rsidR="00105956" w:rsidRDefault="00105956" w:rsidP="00FA42C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48D62C7" w14:textId="55DDBF9D" w:rsidR="00184C1B" w:rsidRPr="003A033F" w:rsidRDefault="00DC3C66" w:rsidP="00FA42C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42C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022A6B" w14:paraId="6E156F4A" w14:textId="77777777" w:rsidTr="00061CE5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2CABB0" w14:textId="3FBB93E3" w:rsidR="00022A6B" w:rsidRPr="006376ED" w:rsidRDefault="00022A6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C36AFC" w14:textId="50690DBF" w:rsidR="00822A49" w:rsidRPr="006376ED" w:rsidRDefault="00034E54" w:rsidP="00822A49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Opiši što tebe nadahn</w:t>
            </w:r>
            <w:r w:rsidR="00E679E7">
              <w:rPr>
                <w:rFonts w:ascii="Candara" w:hAnsi="Candara"/>
                <w:color w:val="000000"/>
                <w:sz w:val="22"/>
                <w:szCs w:val="22"/>
              </w:rPr>
              <w:t>j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uje i pruža ti zadovoljstvo te kako na to gleda tvoja okolina, prijatelji i roditelji.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EC1CB1" w14:textId="77777777" w:rsidR="00022A6B" w:rsidRPr="00DC3C66" w:rsidRDefault="00022A6B" w:rsidP="003D093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8B4556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0F0E8E" w14:textId="77777777" w:rsidR="00FA2E59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</w:t>
            </w:r>
            <w:r w:rsidR="00FA2E5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odgovore na pitanja tijekom</w:t>
            </w:r>
          </w:p>
          <w:p w14:paraId="56567E08" w14:textId="13DB5C61" w:rsidR="00BC6081" w:rsidRPr="00BC6081" w:rsidRDefault="00FA2E59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interpretacije</w:t>
            </w:r>
            <w:r w:rsidR="00BC6081"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4F2DCD3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2B2604A1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6C8C6BED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uputiti učenika u digitalni udžbenik (www.e-sfera.hr) u rubriku </w:t>
            </w:r>
            <w:r w:rsidRPr="002215C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Zvučni zapis</w:t>
            </w: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6215625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14:paraId="71824382" w14:textId="2995F30E" w:rsidR="00EF0353" w:rsidRPr="00DD072C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ovisno o potrebnoj prilagodbi).</w:t>
            </w:r>
          </w:p>
        </w:tc>
      </w:tr>
      <w:tr w:rsidR="00E937E9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14:paraId="2A52BE86" w14:textId="77777777" w:rsidTr="00DD0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77FA65" w14:textId="588EC5E7" w:rsidR="004A7DC2" w:rsidRPr="00996660" w:rsidRDefault="00DC3C66" w:rsidP="00996660">
            <w:pPr>
              <w:pStyle w:val="NormalWeb"/>
              <w:shd w:val="clear" w:color="auto" w:fill="FFFFFF" w:themeFill="background1"/>
              <w:spacing w:after="150"/>
              <w:rPr>
                <w:rFonts w:ascii="Candara" w:hAnsi="Candara" w:cs="Arial"/>
                <w:b/>
                <w:sz w:val="22"/>
                <w:szCs w:val="22"/>
                <w:lang w:val="en-US"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EF0353" w:rsidRPr="00EF0353">
              <w:rPr>
                <w:rFonts w:ascii="Candara" w:hAnsi="Candara" w:cs="Arial"/>
                <w:sz w:val="22"/>
                <w:szCs w:val="22"/>
                <w:lang w:val="en-US" w:eastAsia="en-US"/>
              </w:rPr>
              <w:t>tumačenje manje poznatih riječi radi boljega razumijevanja ulomka u cjelini</w:t>
            </w:r>
            <w:r w:rsidR="00EF0353" w:rsidRPr="00EF0353">
              <w:rPr>
                <w:rFonts w:ascii="Candara" w:hAnsi="Candara" w:cs="Arial"/>
                <w:b/>
                <w:sz w:val="22"/>
                <w:szCs w:val="22"/>
                <w:lang w:val="en-US" w:eastAsia="en-US"/>
              </w:rPr>
              <w:t xml:space="preserve"> </w:t>
            </w:r>
            <w:r w:rsidR="00EF0353">
              <w:rPr>
                <w:rFonts w:ascii="Candara" w:hAnsi="Candara" w:cs="Arial"/>
                <w:b/>
                <w:sz w:val="22"/>
                <w:szCs w:val="22"/>
                <w:lang w:val="en-US" w:eastAsia="en-US"/>
              </w:rPr>
              <w:t xml:space="preserve">           </w:t>
            </w:r>
            <w:r w:rsidR="00EF0353" w:rsidRPr="00EF0353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‒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27DB308E" w:rsidR="004A7DC2" w:rsidRPr="00DC3C66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</w:t>
            </w:r>
            <w:r w:rsidR="002215C8">
              <w:rPr>
                <w:rFonts w:ascii="Candara" w:hAnsi="Candara" w:cs="Arial"/>
                <w:sz w:val="22"/>
                <w:szCs w:val="22"/>
                <w:lang w:eastAsia="en-US"/>
              </w:rPr>
              <w:t>ostalih učenika</w:t>
            </w:r>
          </w:p>
          <w:p w14:paraId="28DA9953" w14:textId="38934AAC" w:rsidR="00E937E9" w:rsidRPr="00DC3C66" w:rsidRDefault="00DC3C66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komentira rad ostalih učenika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41789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0C2597" w14:textId="77777777" w:rsidR="00996660" w:rsidRDefault="00DC3C66" w:rsidP="00996660">
            <w:pPr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>vrednovanje aktivnosti u kojima su se učenici istaknuli, primjerice odgovori na pitanja o razumijevanju slušanoga teksta</w:t>
            </w:r>
          </w:p>
          <w:p w14:paraId="694137FE" w14:textId="77777777" w:rsidR="00E937E9" w:rsidRDefault="00EF0353" w:rsidP="003A033F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‒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  <w:r w:rsidR="008C6657" w:rsidRPr="006376ED">
              <w:rPr>
                <w:rFonts w:ascii="Candara" w:hAnsi="Candara" w:cs="Open Sans"/>
                <w:b w:val="0"/>
                <w:sz w:val="22"/>
                <w:szCs w:val="22"/>
              </w:rPr>
              <w:t>učenički uradci</w:t>
            </w:r>
            <w:r w:rsidR="00DD072C">
              <w:rPr>
                <w:rFonts w:ascii="Candara" w:hAnsi="Candara" w:cs="Open Sans"/>
                <w:b w:val="0"/>
                <w:sz w:val="22"/>
                <w:szCs w:val="22"/>
              </w:rPr>
              <w:t xml:space="preserve">, bilješke na </w:t>
            </w:r>
            <w:r w:rsidR="003A033F">
              <w:rPr>
                <w:rFonts w:ascii="Candara" w:hAnsi="Candara" w:cs="Open Sans"/>
                <w:b w:val="0"/>
                <w:sz w:val="22"/>
                <w:szCs w:val="22"/>
              </w:rPr>
              <w:t>kraju nastavnoga sata</w:t>
            </w:r>
            <w:r w:rsidR="00417898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14:paraId="060E02CA" w14:textId="77777777" w:rsidR="00E679E7" w:rsidRDefault="00E679E7" w:rsidP="003A033F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</w:p>
          <w:p w14:paraId="628DA7FE" w14:textId="77777777" w:rsidR="00E679E7" w:rsidRDefault="00E679E7" w:rsidP="003A033F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</w:p>
          <w:p w14:paraId="6F72A658" w14:textId="77777777" w:rsidR="00E679E7" w:rsidRDefault="00E679E7" w:rsidP="003A033F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</w:p>
          <w:p w14:paraId="1C646D77" w14:textId="77777777" w:rsidR="00E679E7" w:rsidRDefault="00E679E7" w:rsidP="003A033F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</w:p>
          <w:p w14:paraId="53C82C7F" w14:textId="77777777" w:rsidR="00E679E7" w:rsidRDefault="00E679E7" w:rsidP="003A033F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</w:p>
          <w:p w14:paraId="4CDBE0FA" w14:textId="4B04610E" w:rsidR="00E679E7" w:rsidRPr="00996660" w:rsidRDefault="00E679E7" w:rsidP="003A033F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</w:p>
        </w:tc>
      </w:tr>
      <w:tr w:rsidR="00E937E9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6376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9C71B2" w14:textId="4012929D" w:rsidR="002215C8" w:rsidRPr="002215C8" w:rsidRDefault="002215C8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574AA30" w14:textId="7F724502" w:rsidR="00022A6B" w:rsidRPr="00E679E7" w:rsidRDefault="002A3FE7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E679E7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Ivo Andrić</w:t>
            </w:r>
            <w:r w:rsidR="00760AED" w:rsidRPr="00E679E7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, </w:t>
            </w:r>
            <w:r w:rsidRPr="00E679E7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Aska i vuk</w:t>
            </w:r>
          </w:p>
          <w:p w14:paraId="1B990F03" w14:textId="77777777" w:rsidR="00022A6B" w:rsidRPr="00022A6B" w:rsidRDefault="00022A6B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0BD844D" w14:textId="2751CE89" w:rsidR="00022A6B" w:rsidRPr="002A3FE7" w:rsidRDefault="002A3FE7" w:rsidP="002A3FE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284" w:hanging="218"/>
              <w:rPr>
                <w:rFonts w:ascii="Candara" w:hAnsi="Candara" w:cs="Arial"/>
                <w:color w:val="000000" w:themeColor="text1"/>
                <w:lang w:eastAsia="en-US"/>
              </w:rPr>
            </w:pPr>
            <w:r w:rsidRPr="002A3FE7">
              <w:rPr>
                <w:rFonts w:ascii="Candara" w:hAnsi="Candara" w:cs="Arial"/>
                <w:color w:val="000000" w:themeColor="text1"/>
                <w:lang w:eastAsia="en-US"/>
              </w:rPr>
              <w:t xml:space="preserve">Tema </w:t>
            </w:r>
            <w:r w:rsidRPr="002A3FE7"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>je borba ovčice Aske za život nakon što je zbog nepažnje i radoznalosti zalutala u šumu i našla se oči u oči s proždrljivim vukom.</w:t>
            </w:r>
          </w:p>
          <w:p w14:paraId="41680358" w14:textId="77777777" w:rsidR="00022A6B" w:rsidRPr="002A3FE7" w:rsidRDefault="00022A6B" w:rsidP="00760AED">
            <w:pPr>
              <w:pStyle w:val="ListParagraph"/>
              <w:ind w:left="269" w:hanging="214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  <w:p w14:paraId="1B00702F" w14:textId="77777777" w:rsidR="002A3FE7" w:rsidRPr="002A3FE7" w:rsidRDefault="002A3FE7" w:rsidP="002A3FE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284" w:hanging="218"/>
              <w:contextualSpacing/>
              <w:rPr>
                <w:rFonts w:ascii="Candara" w:hAnsi="Candara" w:cs="Arial"/>
                <w:color w:val="000000" w:themeColor="text1"/>
                <w:lang w:eastAsia="en-US"/>
              </w:rPr>
            </w:pPr>
            <w:r w:rsidRPr="002A3FE7">
              <w:rPr>
                <w:rFonts w:ascii="Candara" w:hAnsi="Candara" w:cs="Arial"/>
                <w:color w:val="000000" w:themeColor="text1"/>
                <w:lang w:eastAsia="en-US"/>
              </w:rPr>
              <w:t xml:space="preserve">Likovi: </w:t>
            </w:r>
          </w:p>
          <w:p w14:paraId="6A8B2695" w14:textId="77777777" w:rsidR="002A3FE7" w:rsidRDefault="002A3FE7" w:rsidP="002A3FE7">
            <w:pPr>
              <w:autoSpaceDE w:val="0"/>
              <w:autoSpaceDN w:val="0"/>
              <w:adjustRightInd w:val="0"/>
              <w:spacing w:line="276" w:lineRule="auto"/>
              <w:ind w:left="284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 w:rsidRPr="002A3FE7"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 xml:space="preserve">ASKA – neobična ovčica koja je voljela balet i željela postati poznata </w:t>
            </w:r>
          </w:p>
          <w:p w14:paraId="7ADC7E6E" w14:textId="6B218371" w:rsidR="002A3FE7" w:rsidRPr="002A3FE7" w:rsidRDefault="002A3FE7" w:rsidP="002A3FE7">
            <w:pPr>
              <w:autoSpaceDE w:val="0"/>
              <w:autoSpaceDN w:val="0"/>
              <w:adjustRightInd w:val="0"/>
              <w:spacing w:line="276" w:lineRule="auto"/>
              <w:ind w:left="284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 xml:space="preserve">               </w:t>
            </w:r>
            <w:r w:rsidRPr="002A3FE7"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>balerina</w:t>
            </w:r>
          </w:p>
          <w:p w14:paraId="77EB4D79" w14:textId="77777777" w:rsidR="002A3FE7" w:rsidRPr="002A3FE7" w:rsidRDefault="002A3FE7" w:rsidP="002A3FE7">
            <w:pPr>
              <w:autoSpaceDE w:val="0"/>
              <w:autoSpaceDN w:val="0"/>
              <w:adjustRightInd w:val="0"/>
              <w:spacing w:line="276" w:lineRule="auto"/>
              <w:ind w:left="284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 w:rsidRPr="002A3FE7">
              <w:rPr>
                <w:rFonts w:ascii="Candara" w:hAnsi="Candara" w:cs="Arial"/>
                <w:color w:val="000000" w:themeColor="text1"/>
                <w:lang w:eastAsia="en-US"/>
              </w:rPr>
              <w:t xml:space="preserve">            </w:t>
            </w:r>
            <w:r w:rsidRPr="002A3FE7">
              <w:rPr>
                <w:rFonts w:ascii="Calibri" w:hAnsi="Calibri" w:cs="Arial"/>
                <w:b w:val="0"/>
                <w:color w:val="000000" w:themeColor="text1"/>
                <w:lang w:eastAsia="en-US"/>
              </w:rPr>
              <w:t>‒</w:t>
            </w:r>
            <w:r w:rsidRPr="002A3FE7"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 xml:space="preserve"> zaigrana, nepažljiva, ne obazire se na majčine savjete</w:t>
            </w:r>
          </w:p>
          <w:p w14:paraId="1908238E" w14:textId="77777777" w:rsidR="002A3FE7" w:rsidRPr="002A3FE7" w:rsidRDefault="002A3FE7" w:rsidP="002A3FE7">
            <w:pPr>
              <w:autoSpaceDE w:val="0"/>
              <w:autoSpaceDN w:val="0"/>
              <w:adjustRightInd w:val="0"/>
              <w:spacing w:line="276" w:lineRule="auto"/>
              <w:ind w:left="284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 w:rsidRPr="002F2B20"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>VUK</w:t>
            </w:r>
            <w:r w:rsidRPr="002A3FE7">
              <w:rPr>
                <w:rFonts w:ascii="Candara" w:hAnsi="Candara" w:cs="Arial"/>
                <w:color w:val="000000" w:themeColor="text1"/>
                <w:lang w:eastAsia="en-US"/>
              </w:rPr>
              <w:t xml:space="preserve">    </w:t>
            </w:r>
            <w:r w:rsidRPr="002A3FE7">
              <w:rPr>
                <w:rFonts w:ascii="Calibri" w:hAnsi="Calibri" w:cs="Arial"/>
                <w:b w:val="0"/>
                <w:color w:val="000000" w:themeColor="text1"/>
                <w:lang w:eastAsia="en-US"/>
              </w:rPr>
              <w:t>‒</w:t>
            </w:r>
            <w:r w:rsidRPr="002A3FE7"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 xml:space="preserve"> „strašniji od svih majčinih opomena“</w:t>
            </w:r>
          </w:p>
          <w:p w14:paraId="7D54EA7E" w14:textId="77777777" w:rsidR="002A3FE7" w:rsidRDefault="002A3FE7" w:rsidP="002A3FE7">
            <w:pPr>
              <w:autoSpaceDE w:val="0"/>
              <w:autoSpaceDN w:val="0"/>
              <w:adjustRightInd w:val="0"/>
              <w:spacing w:line="276" w:lineRule="auto"/>
              <w:ind w:left="284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 w:rsidRPr="002A3FE7"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 xml:space="preserve">            </w:t>
            </w:r>
            <w:r w:rsidRPr="002A3FE7">
              <w:rPr>
                <w:rFonts w:ascii="Calibri" w:hAnsi="Calibri" w:cs="Arial"/>
                <w:b w:val="0"/>
                <w:color w:val="000000" w:themeColor="text1"/>
                <w:lang w:eastAsia="en-US"/>
              </w:rPr>
              <w:t>‒</w:t>
            </w:r>
            <w:r w:rsidRPr="002A3FE7"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 xml:space="preserve"> star, iskusan, prijetvoran, zadivljen i zatečen ljepotom Askina </w:t>
            </w:r>
          </w:p>
          <w:p w14:paraId="6848B728" w14:textId="7FB0EB5F" w:rsidR="002A3FE7" w:rsidRPr="002A3FE7" w:rsidRDefault="002A3FE7" w:rsidP="002A3FE7">
            <w:pPr>
              <w:autoSpaceDE w:val="0"/>
              <w:autoSpaceDN w:val="0"/>
              <w:adjustRightInd w:val="0"/>
              <w:spacing w:line="276" w:lineRule="auto"/>
              <w:ind w:left="284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 xml:space="preserve">               </w:t>
            </w:r>
            <w:r w:rsidRPr="002A3FE7"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>plesa</w:t>
            </w:r>
          </w:p>
          <w:p w14:paraId="48A758B1" w14:textId="4E622C63" w:rsidR="002A3FE7" w:rsidRPr="002A3FE7" w:rsidRDefault="002A3FE7" w:rsidP="002A3FE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000000" w:themeColor="text1"/>
                <w:lang w:eastAsia="en-US"/>
              </w:rPr>
            </w:pPr>
            <w:r w:rsidRPr="002A3FE7">
              <w:rPr>
                <w:rFonts w:ascii="Candara" w:hAnsi="Candara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EE245E" wp14:editId="220378A5">
                      <wp:simplePos x="0" y="0"/>
                      <wp:positionH relativeFrom="column">
                        <wp:posOffset>1942465</wp:posOffset>
                      </wp:positionH>
                      <wp:positionV relativeFrom="paragraph">
                        <wp:posOffset>50800</wp:posOffset>
                      </wp:positionV>
                      <wp:extent cx="0" cy="142875"/>
                      <wp:effectExtent l="60960" t="6350" r="53340" b="22225"/>
                      <wp:wrapNone/>
                      <wp:docPr id="3" name="Ravni poveznik sa strelico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557A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3" o:spid="_x0000_s1026" type="#_x0000_t32" style="position:absolute;margin-left:152.95pt;margin-top:4pt;width:0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">
                      <v:stroke endarrow="block"/>
                    </v:shape>
                  </w:pict>
                </mc:Fallback>
              </mc:AlternateContent>
            </w:r>
          </w:p>
          <w:p w14:paraId="57024C00" w14:textId="1E8AB81A" w:rsidR="002A3FE7" w:rsidRPr="002A3FE7" w:rsidRDefault="002A3FE7" w:rsidP="002A3FE7">
            <w:pPr>
              <w:autoSpaceDE w:val="0"/>
              <w:autoSpaceDN w:val="0"/>
              <w:adjustRightInd w:val="0"/>
              <w:spacing w:line="276" w:lineRule="auto"/>
              <w:ind w:left="284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color w:val="FF0000"/>
                <w:lang w:eastAsia="en-US"/>
              </w:rPr>
              <w:t xml:space="preserve">  </w:t>
            </w:r>
            <w:r w:rsidRPr="002A3FE7"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>Aska predstavlja mladu i naivnu osobu, a vuk staru, iskusnu, lukavu.</w:t>
            </w:r>
          </w:p>
          <w:p w14:paraId="0E2A83B4" w14:textId="77777777" w:rsidR="002A3FE7" w:rsidRPr="002A3FE7" w:rsidRDefault="002A3FE7" w:rsidP="002A3FE7">
            <w:pPr>
              <w:autoSpaceDE w:val="0"/>
              <w:autoSpaceDN w:val="0"/>
              <w:adjustRightInd w:val="0"/>
              <w:spacing w:line="276" w:lineRule="auto"/>
              <w:ind w:left="284"/>
              <w:rPr>
                <w:rFonts w:ascii="Candara" w:hAnsi="Candara" w:cs="Arial"/>
                <w:color w:val="000000" w:themeColor="text1"/>
                <w:lang w:eastAsia="en-US"/>
              </w:rPr>
            </w:pPr>
            <w:r w:rsidRPr="002A3FE7">
              <w:rPr>
                <w:rFonts w:ascii="Candara" w:hAnsi="Candara" w:cs="Arial"/>
                <w:color w:val="000000" w:themeColor="text1"/>
                <w:lang w:eastAsia="en-US"/>
              </w:rPr>
              <w:t xml:space="preserve">        </w:t>
            </w:r>
          </w:p>
          <w:p w14:paraId="74A5820A" w14:textId="57090EAB" w:rsidR="00377824" w:rsidRPr="00377824" w:rsidRDefault="002A3FE7" w:rsidP="005B0DC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284" w:hanging="218"/>
              <w:contextualSpacing/>
              <w:rPr>
                <w:rFonts w:ascii="Candara" w:hAnsi="Candara" w:cs="Arial"/>
                <w:i/>
                <w:lang w:eastAsia="en-US"/>
              </w:rPr>
            </w:pPr>
            <w:r w:rsidRPr="002A3FE7">
              <w:rPr>
                <w:rFonts w:ascii="Candara" w:hAnsi="Candara" w:cs="Arial"/>
                <w:color w:val="FF0000"/>
                <w:lang w:eastAsia="en-US"/>
              </w:rPr>
              <w:t>Alegorija</w:t>
            </w:r>
            <w:r w:rsidRPr="002A3FE7">
              <w:rPr>
                <w:rFonts w:ascii="Candara" w:hAnsi="Candara" w:cs="Arial"/>
                <w:lang w:eastAsia="en-US"/>
              </w:rPr>
              <w:t xml:space="preserve"> </w:t>
            </w:r>
            <w:r w:rsidRPr="002A3FE7">
              <w:rPr>
                <w:rFonts w:ascii="Candara" w:hAnsi="Candara" w:cs="Arial"/>
                <w:b w:val="0"/>
                <w:lang w:eastAsia="en-US"/>
              </w:rPr>
              <w:t xml:space="preserve">je stilsko izražajno sredstvo u kojemu se preneseno značenje proteže na dio umjetničkoga djela ili na djelo u </w:t>
            </w:r>
            <w:r w:rsidR="00377824">
              <w:rPr>
                <w:rFonts w:ascii="Candara" w:hAnsi="Candara" w:cs="Arial"/>
                <w:b w:val="0"/>
                <w:lang w:eastAsia="en-US"/>
              </w:rPr>
              <w:t>cjelini</w:t>
            </w:r>
            <w:r w:rsidRPr="002A3FE7">
              <w:rPr>
                <w:rFonts w:ascii="Candara" w:hAnsi="Candara" w:cs="Arial"/>
                <w:b w:val="0"/>
                <w:lang w:eastAsia="en-US"/>
              </w:rPr>
              <w:t>.</w:t>
            </w:r>
            <w:r w:rsidRPr="002A3FE7">
              <w:rPr>
                <w:rFonts w:ascii="Candara" w:hAnsi="Candara" w:cs="Arial"/>
                <w:lang w:eastAsia="en-US"/>
              </w:rPr>
              <w:t xml:space="preserve"> </w:t>
            </w:r>
          </w:p>
          <w:p w14:paraId="100B52DB" w14:textId="62F53956" w:rsidR="002A3FE7" w:rsidRPr="002A3FE7" w:rsidRDefault="002A3FE7" w:rsidP="00377824">
            <w:pPr>
              <w:autoSpaceDE w:val="0"/>
              <w:autoSpaceDN w:val="0"/>
              <w:adjustRightInd w:val="0"/>
              <w:spacing w:line="276" w:lineRule="auto"/>
              <w:ind w:left="284"/>
              <w:contextualSpacing/>
              <w:rPr>
                <w:rFonts w:ascii="Candara" w:hAnsi="Candara" w:cs="Arial"/>
                <w:b w:val="0"/>
                <w:i/>
                <w:lang w:eastAsia="en-US"/>
              </w:rPr>
            </w:pPr>
            <w:r w:rsidRPr="002A3FE7">
              <w:rPr>
                <w:rFonts w:ascii="Candara" w:hAnsi="Candara" w:cs="Arial"/>
                <w:color w:val="FF0000"/>
                <w:lang w:eastAsia="en-US"/>
              </w:rPr>
              <w:t xml:space="preserve">Alegorijska pripovijetka </w:t>
            </w:r>
            <w:r w:rsidRPr="002A3FE7"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>temelji se u cijelosti na prenesenome značenju.</w:t>
            </w:r>
          </w:p>
          <w:p w14:paraId="1D765375" w14:textId="409B641F" w:rsidR="002A3FE7" w:rsidRPr="002A3FE7" w:rsidRDefault="002A3FE7" w:rsidP="002A3FE7">
            <w:pPr>
              <w:autoSpaceDE w:val="0"/>
              <w:autoSpaceDN w:val="0"/>
              <w:adjustRightInd w:val="0"/>
              <w:spacing w:line="276" w:lineRule="auto"/>
              <w:ind w:left="284"/>
              <w:contextualSpacing/>
              <w:rPr>
                <w:rFonts w:ascii="Candara" w:hAnsi="Candara" w:cs="Arial"/>
                <w:i/>
                <w:lang w:eastAsia="en-US"/>
              </w:rPr>
            </w:pPr>
            <w:r w:rsidRPr="002A3FE7">
              <w:rPr>
                <w:rFonts w:ascii="Candara" w:hAnsi="Candara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F617EC" wp14:editId="76AC0727">
                      <wp:simplePos x="0" y="0"/>
                      <wp:positionH relativeFrom="column">
                        <wp:posOffset>1938655</wp:posOffset>
                      </wp:positionH>
                      <wp:positionV relativeFrom="paragraph">
                        <wp:posOffset>1270</wp:posOffset>
                      </wp:positionV>
                      <wp:extent cx="0" cy="182880"/>
                      <wp:effectExtent l="57150" t="9525" r="57150" b="17145"/>
                      <wp:wrapNone/>
                      <wp:docPr id="1" name="Ravni poveznik sa strelico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33FFE" id="Ravni poveznik sa strelicom 1" o:spid="_x0000_s1026" type="#_x0000_t32" style="position:absolute;margin-left:152.65pt;margin-top:.1pt;width:0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">
                      <v:stroke endarrow="block"/>
                    </v:shape>
                  </w:pict>
                </mc:Fallback>
              </mc:AlternateContent>
            </w:r>
          </w:p>
          <w:p w14:paraId="5F6C764F" w14:textId="6D38FCCF" w:rsidR="002A3FE7" w:rsidRPr="002A3FE7" w:rsidRDefault="002A3FE7" w:rsidP="002A3FE7">
            <w:pPr>
              <w:autoSpaceDE w:val="0"/>
              <w:autoSpaceDN w:val="0"/>
              <w:adjustRightInd w:val="0"/>
              <w:spacing w:line="276" w:lineRule="auto"/>
              <w:ind w:left="284"/>
              <w:contextualSpacing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 w:rsidRPr="002A3FE7"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>Pripovijetka govori o ljudskoj težnji da se umjetnošću pobijedi smrt i prolaznost.</w:t>
            </w:r>
          </w:p>
          <w:p w14:paraId="2A3D4ABE" w14:textId="26E9B2A7" w:rsidR="002A3FE7" w:rsidRPr="002A3FE7" w:rsidRDefault="002A3FE7" w:rsidP="00377824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i/>
                <w:color w:val="000000" w:themeColor="text1"/>
                <w:lang w:eastAsia="en-US"/>
              </w:rPr>
            </w:pPr>
            <w:r w:rsidRPr="002A3FE7">
              <w:rPr>
                <w:rFonts w:ascii="Candara" w:hAnsi="Candara" w:cs="Arial"/>
                <w:i/>
                <w:color w:val="000000" w:themeColor="text1"/>
                <w:lang w:eastAsia="en-US"/>
              </w:rPr>
              <w:t xml:space="preserve">    </w:t>
            </w:r>
          </w:p>
          <w:p w14:paraId="42A0FA50" w14:textId="7DEFB82C" w:rsidR="002A3FE7" w:rsidRDefault="002A3FE7" w:rsidP="002A3FE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284" w:hanging="218"/>
              <w:contextualSpacing/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</w:pPr>
            <w:r w:rsidRPr="002A3FE7">
              <w:rPr>
                <w:rFonts w:ascii="Candara" w:hAnsi="Candara" w:cs="Arial"/>
                <w:lang w:eastAsia="en-US"/>
              </w:rPr>
              <w:t>Ideja:</w:t>
            </w:r>
            <w:r w:rsidRPr="002A3FE7">
              <w:rPr>
                <w:rFonts w:ascii="Candara" w:hAnsi="Candara" w:cs="Arial"/>
                <w:i/>
                <w:color w:val="000000" w:themeColor="text1"/>
                <w:lang w:eastAsia="en-US"/>
              </w:rPr>
              <w:t xml:space="preserve">  </w:t>
            </w:r>
            <w:r w:rsidR="00E679E7"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  <w:t xml:space="preserve">… </w:t>
            </w:r>
            <w:r w:rsidRPr="002A3FE7"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  <w:t>umjetnost i volja za otporom pobjeđuju svako zlo, pa i samu</w:t>
            </w:r>
          </w:p>
          <w:p w14:paraId="0C6916D2" w14:textId="67728C43" w:rsidR="002A3FE7" w:rsidRPr="002A3FE7" w:rsidRDefault="002A3FE7" w:rsidP="002A3FE7">
            <w:pPr>
              <w:autoSpaceDE w:val="0"/>
              <w:autoSpaceDN w:val="0"/>
              <w:adjustRightInd w:val="0"/>
              <w:spacing w:line="276" w:lineRule="auto"/>
              <w:ind w:left="284"/>
              <w:contextualSpacing/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 xml:space="preserve">           </w:t>
            </w:r>
            <w:r w:rsidRPr="002A3FE7"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  <w:t xml:space="preserve"> smrt.</w:t>
            </w:r>
          </w:p>
          <w:p w14:paraId="7D5C7DA9" w14:textId="163112F3" w:rsidR="00907956" w:rsidRPr="00907956" w:rsidRDefault="00907956" w:rsidP="0090795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E937E9" w:rsidRPr="00722050" w14:paraId="63F323B4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6376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0AD73264" w:rsidR="00E937E9" w:rsidRPr="006376ED" w:rsidRDefault="00E937E9" w:rsidP="00907956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907956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6376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11242D" w14:textId="130A9C2C" w:rsidR="001265F8" w:rsidRPr="008309A3" w:rsidRDefault="008309A3" w:rsidP="00377824">
            <w:pPr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b w:val="0"/>
              </w:rPr>
              <w:t>Radioigra na Hrvatskome</w:t>
            </w:r>
            <w:r w:rsidR="001265F8">
              <w:rPr>
                <w:rFonts w:ascii="Candara" w:hAnsi="Candara"/>
                <w:b w:val="0"/>
              </w:rPr>
              <w:t xml:space="preserve"> radi</w:t>
            </w:r>
            <w:r>
              <w:rPr>
                <w:rFonts w:ascii="Candara" w:hAnsi="Candara"/>
                <w:b w:val="0"/>
              </w:rPr>
              <w:t xml:space="preserve">iju (Emisija </w:t>
            </w:r>
            <w:r>
              <w:rPr>
                <w:rFonts w:ascii="Candara" w:hAnsi="Candara"/>
                <w:b w:val="0"/>
                <w:i/>
              </w:rPr>
              <w:t>Radioigra za djecu i mlade</w:t>
            </w:r>
            <w:r>
              <w:rPr>
                <w:rFonts w:ascii="Candara" w:hAnsi="Candara"/>
                <w:b w:val="0"/>
              </w:rPr>
              <w:t>)</w:t>
            </w:r>
          </w:p>
          <w:p w14:paraId="703FE1D8" w14:textId="452532D4" w:rsidR="001265F8" w:rsidRPr="001265F8" w:rsidRDefault="001265F8" w:rsidP="00377824">
            <w:pPr>
              <w:rPr>
                <w:rFonts w:ascii="Candara" w:hAnsi="Candara"/>
                <w:b w:val="0"/>
              </w:rPr>
            </w:pPr>
            <w:r w:rsidRPr="001265F8">
              <w:rPr>
                <w:rFonts w:ascii="Candara" w:hAnsi="Candara"/>
                <w:b w:val="0"/>
              </w:rPr>
              <w:t>https://radio.hrt.hr/ep/ivo-andric-aska-i-vuk/101977/</w:t>
            </w:r>
          </w:p>
        </w:tc>
      </w:tr>
      <w:tr w:rsidR="003C4933" w:rsidRPr="0072205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539E8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612DC367" w14:textId="150CEA84" w:rsidR="007613F8" w:rsidRPr="006376ED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47756F" w14:textId="77777777" w:rsidR="00C95FF1" w:rsidRPr="00C95FF1" w:rsidRDefault="00C95FF1" w:rsidP="00C95FF1">
            <w:pPr>
              <w:rPr>
                <w:rFonts w:ascii="Candara" w:hAnsi="Candara"/>
                <w:color w:val="000000" w:themeColor="text1"/>
                <w:sz w:val="22"/>
                <w:szCs w:val="22"/>
                <w:lang w:val="en-US"/>
              </w:rPr>
            </w:pPr>
            <w:r w:rsidRPr="00C95FF1">
              <w:rPr>
                <w:rFonts w:ascii="Candara" w:hAnsi="Candara"/>
                <w:color w:val="000000" w:themeColor="text1"/>
                <w:sz w:val="22"/>
                <w:szCs w:val="22"/>
                <w:lang w:val="en-US"/>
              </w:rPr>
              <w:t xml:space="preserve">Osobni i socijalni razvoj: </w:t>
            </w:r>
          </w:p>
          <w:p w14:paraId="22710BA0" w14:textId="77777777" w:rsidR="00C95FF1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A.3.2. Analizira povezanost misli – emocije –ponašanje.</w:t>
            </w:r>
          </w:p>
          <w:p w14:paraId="65D7CCF8" w14:textId="77777777" w:rsidR="00C95FF1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B.3.1. Obrazlaže i uvažava potrebe i osjećaje drugih.</w:t>
            </w:r>
          </w:p>
          <w:p w14:paraId="22DF29C0" w14:textId="77777777" w:rsidR="00C95FF1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B.3.2.Razvija komunikacijske kompetencije i uvažavajuće odnose s drugima.</w:t>
            </w:r>
          </w:p>
          <w:p w14:paraId="6651748D" w14:textId="77777777" w:rsidR="00C95FF1" w:rsidRPr="00C95FF1" w:rsidRDefault="00C95FF1" w:rsidP="00C95FF1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Uporaba informacijsko-komunikacijske tehnologije </w:t>
            </w:r>
          </w:p>
          <w:p w14:paraId="3F1D3BD7" w14:textId="5DF14234" w:rsidR="003C4933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</w:t>
            </w:r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ikt A.3.1. Učenik samostalno odabire odgovarajuću digitalnu tehnologiju.</w:t>
            </w:r>
          </w:p>
        </w:tc>
      </w:tr>
    </w:tbl>
    <w:p w14:paraId="526D7786" w14:textId="77777777" w:rsidR="008B4556" w:rsidRDefault="008B4556" w:rsidP="008B4556"/>
    <w:p w14:paraId="4C8F4085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507D7959" w14:textId="77777777" w:rsidR="00E679E7" w:rsidRDefault="00E679E7" w:rsidP="001B525B">
      <w:pPr>
        <w:rPr>
          <w:rFonts w:ascii="Candara" w:hAnsi="Candara"/>
          <w:b/>
          <w:sz w:val="22"/>
          <w:szCs w:val="22"/>
        </w:rPr>
      </w:pPr>
    </w:p>
    <w:p w14:paraId="536A53CE" w14:textId="77777777" w:rsidR="00E679E7" w:rsidRDefault="00E679E7" w:rsidP="00E679E7">
      <w:pPr>
        <w:rPr>
          <w:rFonts w:ascii="Candara" w:hAnsi="Candara"/>
          <w:b/>
          <w:sz w:val="22"/>
          <w:szCs w:val="22"/>
        </w:rPr>
      </w:pPr>
    </w:p>
    <w:p w14:paraId="311DDBDB" w14:textId="77777777" w:rsidR="00E679E7" w:rsidRDefault="00E679E7" w:rsidP="00E679E7">
      <w:pPr>
        <w:rPr>
          <w:rFonts w:ascii="Candara" w:hAnsi="Candara"/>
          <w:b/>
          <w:sz w:val="22"/>
          <w:szCs w:val="22"/>
        </w:rPr>
      </w:pPr>
    </w:p>
    <w:p w14:paraId="6188281D" w14:textId="77777777" w:rsidR="00E679E7" w:rsidRDefault="00E679E7" w:rsidP="00E679E7">
      <w:pPr>
        <w:rPr>
          <w:rFonts w:ascii="Candara" w:hAnsi="Candara"/>
          <w:b/>
          <w:sz w:val="22"/>
          <w:szCs w:val="22"/>
        </w:rPr>
      </w:pPr>
    </w:p>
    <w:p w14:paraId="3F77CC48" w14:textId="77777777" w:rsidR="00E679E7" w:rsidRDefault="00E679E7" w:rsidP="00E679E7">
      <w:pPr>
        <w:rPr>
          <w:rFonts w:ascii="Candara" w:hAnsi="Candara"/>
          <w:b/>
          <w:sz w:val="22"/>
          <w:szCs w:val="22"/>
        </w:rPr>
      </w:pPr>
    </w:p>
    <w:p w14:paraId="71E4C7A3" w14:textId="77777777" w:rsidR="00E679E7" w:rsidRDefault="00E679E7" w:rsidP="00E679E7">
      <w:pPr>
        <w:rPr>
          <w:rFonts w:ascii="Candara" w:hAnsi="Candara"/>
          <w:b/>
          <w:sz w:val="22"/>
          <w:szCs w:val="22"/>
        </w:rPr>
      </w:pPr>
    </w:p>
    <w:p w14:paraId="68C76F75" w14:textId="77777777" w:rsidR="00E679E7" w:rsidRPr="00E679E7" w:rsidRDefault="00E679E7" w:rsidP="00E679E7">
      <w:pPr>
        <w:rPr>
          <w:rFonts w:ascii="Candara" w:hAnsi="Candara"/>
          <w:b/>
          <w:sz w:val="22"/>
          <w:szCs w:val="22"/>
        </w:rPr>
      </w:pPr>
      <w:r w:rsidRPr="00E679E7">
        <w:rPr>
          <w:rFonts w:ascii="Candara" w:hAnsi="Candara"/>
          <w:b/>
          <w:sz w:val="22"/>
          <w:szCs w:val="22"/>
        </w:rPr>
        <w:lastRenderedPageBreak/>
        <w:t>Prilog 1.</w:t>
      </w:r>
    </w:p>
    <w:p w14:paraId="460BD5F0" w14:textId="77777777" w:rsidR="00E679E7" w:rsidRPr="00E679E7" w:rsidRDefault="00E679E7" w:rsidP="00E679E7">
      <w:pPr>
        <w:rPr>
          <w:rFonts w:ascii="Candara" w:hAnsi="Candara"/>
          <w:sz w:val="22"/>
          <w:szCs w:val="22"/>
        </w:rPr>
      </w:pPr>
      <w:r w:rsidRPr="00E679E7">
        <w:rPr>
          <w:rFonts w:ascii="Candara" w:hAnsi="Candara"/>
          <w:sz w:val="22"/>
          <w:szCs w:val="22"/>
        </w:rPr>
        <w:t xml:space="preserve">Učitelji mogu organizirati nastavni sat (dvosat) tako da s učenicima poslušaju radioigru </w:t>
      </w:r>
      <w:r w:rsidRPr="00E679E7">
        <w:rPr>
          <w:rFonts w:ascii="Candara" w:hAnsi="Candara"/>
          <w:i/>
          <w:sz w:val="22"/>
          <w:szCs w:val="22"/>
        </w:rPr>
        <w:t xml:space="preserve">Hrvatskoga radija </w:t>
      </w:r>
      <w:r w:rsidRPr="00E679E7">
        <w:rPr>
          <w:rFonts w:ascii="Candara" w:hAnsi="Candara"/>
          <w:sz w:val="22"/>
          <w:szCs w:val="22"/>
        </w:rPr>
        <w:t>„Aska i vuk“ (https://radio.hrt.hr/ep/ivo-andric-aska-i-vuk/101977/)</w:t>
      </w:r>
    </w:p>
    <w:p w14:paraId="78A51C40" w14:textId="77777777" w:rsidR="00E679E7" w:rsidRDefault="00E679E7" w:rsidP="001B525B">
      <w:pPr>
        <w:rPr>
          <w:rFonts w:ascii="Candara" w:hAnsi="Candara"/>
          <w:b/>
          <w:sz w:val="22"/>
          <w:szCs w:val="22"/>
        </w:rPr>
      </w:pPr>
    </w:p>
    <w:p w14:paraId="0C48CE87" w14:textId="77777777" w:rsidR="00E679E7" w:rsidRPr="00E679E7" w:rsidRDefault="00E679E7" w:rsidP="00E679E7">
      <w:pPr>
        <w:rPr>
          <w:rFonts w:ascii="Candara" w:hAnsi="Candara"/>
          <w:b/>
          <w:bCs/>
          <w:sz w:val="22"/>
          <w:szCs w:val="22"/>
        </w:rPr>
      </w:pPr>
      <w:r w:rsidRPr="00E679E7">
        <w:rPr>
          <w:rFonts w:ascii="Candara" w:hAnsi="Candara"/>
          <w:b/>
          <w:bCs/>
          <w:sz w:val="22"/>
          <w:szCs w:val="22"/>
        </w:rPr>
        <w:t>Radioigra: Ivo Andrić, Aska i vuk</w:t>
      </w:r>
    </w:p>
    <w:p w14:paraId="6027B90E" w14:textId="77777777" w:rsidR="00E679E7" w:rsidRPr="00E679E7" w:rsidRDefault="00E679E7" w:rsidP="00E679E7">
      <w:pPr>
        <w:rPr>
          <w:rFonts w:ascii="Candara" w:hAnsi="Candara"/>
          <w:bCs/>
          <w:sz w:val="22"/>
          <w:szCs w:val="22"/>
        </w:rPr>
      </w:pPr>
      <w:r w:rsidRPr="00E679E7">
        <w:rPr>
          <w:rFonts w:ascii="Candara" w:hAnsi="Candara"/>
          <w:bCs/>
          <w:sz w:val="22"/>
          <w:szCs w:val="22"/>
        </w:rPr>
        <w:t>Jedna od najpoznatijih pripovijesti nobelovca Ive Andrića priča je o umjetnosti i borbi za život, o odrastanju , povjerenju i snazi koja se rađa u krajnjim životnim situacijama.</w:t>
      </w:r>
    </w:p>
    <w:p w14:paraId="70CB9E1D" w14:textId="77777777" w:rsidR="00E679E7" w:rsidRDefault="00E679E7" w:rsidP="00E679E7">
      <w:pPr>
        <w:textAlignment w:val="top"/>
        <w:rPr>
          <w:rFonts w:ascii="Candara" w:hAnsi="Candara" w:cs="Open Sans"/>
          <w:b/>
          <w:bCs/>
          <w:color w:val="333333"/>
          <w:sz w:val="22"/>
          <w:szCs w:val="22"/>
        </w:rPr>
      </w:pPr>
    </w:p>
    <w:p w14:paraId="1CD387B3" w14:textId="77777777" w:rsidR="00E679E7" w:rsidRPr="00E679E7" w:rsidRDefault="00E679E7" w:rsidP="00E679E7">
      <w:pPr>
        <w:textAlignment w:val="top"/>
        <w:rPr>
          <w:rFonts w:ascii="Candara" w:hAnsi="Candara" w:cs="Open Sans"/>
          <w:color w:val="333333"/>
          <w:sz w:val="22"/>
          <w:szCs w:val="22"/>
        </w:rPr>
      </w:pPr>
      <w:r w:rsidRPr="00E679E7">
        <w:rPr>
          <w:rFonts w:ascii="Candara" w:hAnsi="Candara" w:cs="Open Sans"/>
          <w:b/>
          <w:bCs/>
          <w:color w:val="333333"/>
          <w:sz w:val="22"/>
          <w:szCs w:val="22"/>
        </w:rPr>
        <w:t>Emitirano</w:t>
      </w:r>
      <w:r w:rsidRPr="00E679E7">
        <w:rPr>
          <w:rFonts w:ascii="Candara" w:hAnsi="Candara" w:cs="Open Sans"/>
          <w:color w:val="333333"/>
          <w:sz w:val="22"/>
          <w:szCs w:val="22"/>
        </w:rPr>
        <w:t>: 26. travnja 2015., 16:05</w:t>
      </w:r>
    </w:p>
    <w:p w14:paraId="7A09A385" w14:textId="77777777" w:rsidR="00E679E7" w:rsidRPr="00E679E7" w:rsidRDefault="00E679E7" w:rsidP="00E679E7">
      <w:pPr>
        <w:textAlignment w:val="top"/>
        <w:rPr>
          <w:rFonts w:ascii="Candara" w:hAnsi="Candara" w:cs="Open Sans"/>
          <w:color w:val="333333"/>
          <w:sz w:val="22"/>
          <w:szCs w:val="22"/>
        </w:rPr>
      </w:pPr>
      <w:r w:rsidRPr="00E679E7">
        <w:rPr>
          <w:rFonts w:ascii="Candara" w:hAnsi="Candara" w:cs="Open Sans"/>
          <w:b/>
          <w:bCs/>
          <w:color w:val="333333"/>
          <w:sz w:val="22"/>
          <w:szCs w:val="22"/>
        </w:rPr>
        <w:t>Urednica emisije</w:t>
      </w:r>
      <w:r w:rsidRPr="00E679E7">
        <w:rPr>
          <w:rFonts w:ascii="Candara" w:hAnsi="Candara" w:cs="Open Sans"/>
          <w:color w:val="333333"/>
          <w:sz w:val="22"/>
          <w:szCs w:val="22"/>
        </w:rPr>
        <w:t>: Nives Madunić Barišić</w:t>
      </w:r>
    </w:p>
    <w:p w14:paraId="4EC4B8BC" w14:textId="77777777" w:rsidR="00E679E7" w:rsidRPr="00E679E7" w:rsidRDefault="00E679E7" w:rsidP="00E679E7">
      <w:pPr>
        <w:rPr>
          <w:rFonts w:ascii="Candara" w:hAnsi="Candara"/>
          <w:sz w:val="22"/>
          <w:szCs w:val="22"/>
        </w:rPr>
      </w:pPr>
      <w:r w:rsidRPr="00E679E7">
        <w:rPr>
          <w:rFonts w:ascii="Candara" w:hAnsi="Candara"/>
          <w:b/>
          <w:sz w:val="22"/>
          <w:szCs w:val="22"/>
        </w:rPr>
        <w:t>Jezična prilagodba, dramatizacija i režija:</w:t>
      </w:r>
      <w:r w:rsidRPr="00E679E7">
        <w:rPr>
          <w:rFonts w:ascii="Candara" w:hAnsi="Candara"/>
          <w:sz w:val="22"/>
          <w:szCs w:val="22"/>
        </w:rPr>
        <w:t xml:space="preserve"> Katja Šimunić</w:t>
      </w:r>
    </w:p>
    <w:p w14:paraId="2E14D434" w14:textId="77777777" w:rsidR="00E679E7" w:rsidRPr="00E679E7" w:rsidRDefault="00E679E7" w:rsidP="00E679E7">
      <w:pPr>
        <w:rPr>
          <w:rFonts w:ascii="Candara" w:hAnsi="Candara"/>
          <w:sz w:val="22"/>
          <w:szCs w:val="22"/>
        </w:rPr>
      </w:pPr>
      <w:r w:rsidRPr="00E679E7">
        <w:rPr>
          <w:rFonts w:ascii="Candara" w:hAnsi="Candara"/>
          <w:b/>
          <w:sz w:val="22"/>
          <w:szCs w:val="22"/>
        </w:rPr>
        <w:t>Skladateljica:</w:t>
      </w:r>
      <w:r w:rsidRPr="00E679E7">
        <w:rPr>
          <w:rFonts w:ascii="Candara" w:hAnsi="Candara"/>
          <w:sz w:val="22"/>
          <w:szCs w:val="22"/>
        </w:rPr>
        <w:t xml:space="preserve"> Ana Horvat</w:t>
      </w:r>
    </w:p>
    <w:p w14:paraId="7139CA0B" w14:textId="0E535BDA" w:rsidR="00E679E7" w:rsidRDefault="00E679E7" w:rsidP="001B525B">
      <w:pPr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 xml:space="preserve">Glume: </w:t>
      </w:r>
      <w:r w:rsidRPr="00E679E7">
        <w:rPr>
          <w:rFonts w:ascii="Candara" w:hAnsi="Candara"/>
          <w:sz w:val="22"/>
          <w:szCs w:val="22"/>
        </w:rPr>
        <w:t>Jelena Miholjević, Dunja F</w:t>
      </w:r>
      <w:r>
        <w:rPr>
          <w:rFonts w:ascii="Candara" w:hAnsi="Candara"/>
          <w:sz w:val="22"/>
          <w:szCs w:val="22"/>
        </w:rPr>
        <w:t>ajdić, Vilim Matula, Urša Rauk</w:t>
      </w:r>
      <w:bookmarkStart w:id="0" w:name="_GoBack"/>
      <w:bookmarkEnd w:id="0"/>
    </w:p>
    <w:p w14:paraId="2D348502" w14:textId="77777777" w:rsidR="00E679E7" w:rsidRDefault="00E679E7" w:rsidP="001B525B">
      <w:pPr>
        <w:rPr>
          <w:rFonts w:ascii="Candara" w:hAnsi="Candara"/>
          <w:b/>
          <w:sz w:val="22"/>
          <w:szCs w:val="22"/>
        </w:rPr>
      </w:pPr>
    </w:p>
    <w:p w14:paraId="52DF56F9" w14:textId="77777777" w:rsidR="00E679E7" w:rsidRDefault="00E679E7" w:rsidP="001B525B">
      <w:pPr>
        <w:rPr>
          <w:rFonts w:ascii="Candara" w:hAnsi="Candara"/>
          <w:b/>
          <w:sz w:val="22"/>
          <w:szCs w:val="22"/>
        </w:rPr>
      </w:pPr>
    </w:p>
    <w:p w14:paraId="5D185F9A" w14:textId="77777777" w:rsidR="00E679E7" w:rsidRDefault="00E679E7" w:rsidP="001B525B">
      <w:pPr>
        <w:rPr>
          <w:rFonts w:ascii="Candara" w:hAnsi="Candara"/>
          <w:b/>
          <w:sz w:val="22"/>
          <w:szCs w:val="22"/>
        </w:rPr>
      </w:pPr>
    </w:p>
    <w:p w14:paraId="47CA913B" w14:textId="77777777" w:rsidR="00E679E7" w:rsidRDefault="00E679E7" w:rsidP="00E679E7">
      <w:pPr>
        <w:rPr>
          <w:rFonts w:ascii="Candara" w:hAnsi="Candara"/>
          <w:b/>
          <w:sz w:val="22"/>
          <w:szCs w:val="22"/>
        </w:rPr>
      </w:pPr>
    </w:p>
    <w:sectPr w:rsidR="00E679E7" w:rsidSect="00E679E7">
      <w:pgSz w:w="11906" w:h="16838"/>
      <w:pgMar w:top="1418" w:right="1418" w:bottom="1418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2FBDB" w14:textId="77777777" w:rsidR="000B6369" w:rsidRDefault="000B6369" w:rsidP="00EA1CD5">
      <w:r>
        <w:separator/>
      </w:r>
    </w:p>
  </w:endnote>
  <w:endnote w:type="continuationSeparator" w:id="0">
    <w:p w14:paraId="287A9449" w14:textId="77777777" w:rsidR="000B6369" w:rsidRDefault="000B6369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A5718" w14:textId="77777777" w:rsidR="000B6369" w:rsidRDefault="000B6369" w:rsidP="00EA1CD5">
      <w:r>
        <w:separator/>
      </w:r>
    </w:p>
  </w:footnote>
  <w:footnote w:type="continuationSeparator" w:id="0">
    <w:p w14:paraId="3E25EF84" w14:textId="77777777" w:rsidR="000B6369" w:rsidRDefault="000B6369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697059"/>
    <w:multiLevelType w:val="hybridMultilevel"/>
    <w:tmpl w:val="DCD44700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A5137"/>
    <w:multiLevelType w:val="hybridMultilevel"/>
    <w:tmpl w:val="C4CC4FE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74544"/>
    <w:multiLevelType w:val="hybridMultilevel"/>
    <w:tmpl w:val="1BEA6816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320EA1"/>
    <w:multiLevelType w:val="hybridMultilevel"/>
    <w:tmpl w:val="EE4430F8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699121A7"/>
    <w:multiLevelType w:val="hybridMultilevel"/>
    <w:tmpl w:val="32A200E6"/>
    <w:lvl w:ilvl="0" w:tplc="B6C8C1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7B75AB"/>
    <w:multiLevelType w:val="hybridMultilevel"/>
    <w:tmpl w:val="FC1C7616"/>
    <w:lvl w:ilvl="0" w:tplc="041A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9"/>
  </w:num>
  <w:num w:numId="10">
    <w:abstractNumId w:val="7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22A6B"/>
    <w:rsid w:val="00025DF8"/>
    <w:rsid w:val="00034E54"/>
    <w:rsid w:val="00037332"/>
    <w:rsid w:val="00061CE5"/>
    <w:rsid w:val="00077286"/>
    <w:rsid w:val="000B464C"/>
    <w:rsid w:val="000B6369"/>
    <w:rsid w:val="000E351F"/>
    <w:rsid w:val="00105956"/>
    <w:rsid w:val="00110BA0"/>
    <w:rsid w:val="00122625"/>
    <w:rsid w:val="001265F8"/>
    <w:rsid w:val="00136C55"/>
    <w:rsid w:val="001464C0"/>
    <w:rsid w:val="001535B7"/>
    <w:rsid w:val="00166686"/>
    <w:rsid w:val="00184697"/>
    <w:rsid w:val="00184C1B"/>
    <w:rsid w:val="00195960"/>
    <w:rsid w:val="001A1A87"/>
    <w:rsid w:val="001A5470"/>
    <w:rsid w:val="001B525B"/>
    <w:rsid w:val="001C1C3E"/>
    <w:rsid w:val="001E1F25"/>
    <w:rsid w:val="001F75CA"/>
    <w:rsid w:val="00214CDC"/>
    <w:rsid w:val="002215C8"/>
    <w:rsid w:val="002263F2"/>
    <w:rsid w:val="00242EDB"/>
    <w:rsid w:val="00280F69"/>
    <w:rsid w:val="002912B5"/>
    <w:rsid w:val="002A3FE7"/>
    <w:rsid w:val="002A4AA2"/>
    <w:rsid w:val="002B380A"/>
    <w:rsid w:val="002B5916"/>
    <w:rsid w:val="002D4520"/>
    <w:rsid w:val="002E4A73"/>
    <w:rsid w:val="002F2B20"/>
    <w:rsid w:val="003247E4"/>
    <w:rsid w:val="0034501A"/>
    <w:rsid w:val="0037250C"/>
    <w:rsid w:val="00377824"/>
    <w:rsid w:val="00390358"/>
    <w:rsid w:val="00391F9D"/>
    <w:rsid w:val="003A033F"/>
    <w:rsid w:val="003A1F68"/>
    <w:rsid w:val="003A79EC"/>
    <w:rsid w:val="003B5F67"/>
    <w:rsid w:val="003B6991"/>
    <w:rsid w:val="003C4933"/>
    <w:rsid w:val="003D042D"/>
    <w:rsid w:val="003D093A"/>
    <w:rsid w:val="003F09C9"/>
    <w:rsid w:val="003F24FC"/>
    <w:rsid w:val="00417898"/>
    <w:rsid w:val="004218ED"/>
    <w:rsid w:val="0043369B"/>
    <w:rsid w:val="00474616"/>
    <w:rsid w:val="00481245"/>
    <w:rsid w:val="00484966"/>
    <w:rsid w:val="00487538"/>
    <w:rsid w:val="004A70C9"/>
    <w:rsid w:val="004A7DC2"/>
    <w:rsid w:val="004F15B4"/>
    <w:rsid w:val="00505414"/>
    <w:rsid w:val="005121F9"/>
    <w:rsid w:val="00513977"/>
    <w:rsid w:val="00524738"/>
    <w:rsid w:val="005300E4"/>
    <w:rsid w:val="00543A7B"/>
    <w:rsid w:val="00555734"/>
    <w:rsid w:val="0056051E"/>
    <w:rsid w:val="00564850"/>
    <w:rsid w:val="00572133"/>
    <w:rsid w:val="00573711"/>
    <w:rsid w:val="005F23CD"/>
    <w:rsid w:val="005F6F42"/>
    <w:rsid w:val="005F7F7C"/>
    <w:rsid w:val="00622CAE"/>
    <w:rsid w:val="006376ED"/>
    <w:rsid w:val="00690479"/>
    <w:rsid w:val="00694AE6"/>
    <w:rsid w:val="006A29F4"/>
    <w:rsid w:val="006A44D6"/>
    <w:rsid w:val="006A7FA9"/>
    <w:rsid w:val="006C42BF"/>
    <w:rsid w:val="006E50B6"/>
    <w:rsid w:val="00704FF9"/>
    <w:rsid w:val="007104B0"/>
    <w:rsid w:val="00720CA0"/>
    <w:rsid w:val="00721789"/>
    <w:rsid w:val="00722050"/>
    <w:rsid w:val="0076007A"/>
    <w:rsid w:val="00760AED"/>
    <w:rsid w:val="007613F8"/>
    <w:rsid w:val="00767CD4"/>
    <w:rsid w:val="00775DE7"/>
    <w:rsid w:val="007779DB"/>
    <w:rsid w:val="00780570"/>
    <w:rsid w:val="0078216C"/>
    <w:rsid w:val="007934FA"/>
    <w:rsid w:val="007C3CF4"/>
    <w:rsid w:val="007D42C0"/>
    <w:rsid w:val="007E780C"/>
    <w:rsid w:val="00800ADA"/>
    <w:rsid w:val="00822A49"/>
    <w:rsid w:val="008309A3"/>
    <w:rsid w:val="008430C7"/>
    <w:rsid w:val="00843916"/>
    <w:rsid w:val="008561F4"/>
    <w:rsid w:val="00892154"/>
    <w:rsid w:val="00892BA6"/>
    <w:rsid w:val="008949D4"/>
    <w:rsid w:val="008A3EC5"/>
    <w:rsid w:val="008B4556"/>
    <w:rsid w:val="008C6657"/>
    <w:rsid w:val="008C6EBD"/>
    <w:rsid w:val="008D7614"/>
    <w:rsid w:val="008F648F"/>
    <w:rsid w:val="00903FD9"/>
    <w:rsid w:val="00907956"/>
    <w:rsid w:val="00945987"/>
    <w:rsid w:val="00954A9E"/>
    <w:rsid w:val="00995B0A"/>
    <w:rsid w:val="00996660"/>
    <w:rsid w:val="009A5E40"/>
    <w:rsid w:val="009B7C5B"/>
    <w:rsid w:val="009D0BB6"/>
    <w:rsid w:val="009D7E6B"/>
    <w:rsid w:val="009E7628"/>
    <w:rsid w:val="009F4424"/>
    <w:rsid w:val="00A66036"/>
    <w:rsid w:val="00A776F0"/>
    <w:rsid w:val="00A82375"/>
    <w:rsid w:val="00AA6333"/>
    <w:rsid w:val="00AC3559"/>
    <w:rsid w:val="00AF0479"/>
    <w:rsid w:val="00B0237E"/>
    <w:rsid w:val="00B456A0"/>
    <w:rsid w:val="00B50701"/>
    <w:rsid w:val="00B6467F"/>
    <w:rsid w:val="00B75805"/>
    <w:rsid w:val="00B9281B"/>
    <w:rsid w:val="00BA7946"/>
    <w:rsid w:val="00BB2FF4"/>
    <w:rsid w:val="00BB4F25"/>
    <w:rsid w:val="00BB6C93"/>
    <w:rsid w:val="00BC6081"/>
    <w:rsid w:val="00BE5399"/>
    <w:rsid w:val="00BF3A92"/>
    <w:rsid w:val="00C402FB"/>
    <w:rsid w:val="00C4038F"/>
    <w:rsid w:val="00C40D41"/>
    <w:rsid w:val="00C42C4F"/>
    <w:rsid w:val="00C5217D"/>
    <w:rsid w:val="00C806D6"/>
    <w:rsid w:val="00C95FF1"/>
    <w:rsid w:val="00CA630C"/>
    <w:rsid w:val="00CD062E"/>
    <w:rsid w:val="00CE616E"/>
    <w:rsid w:val="00D1651B"/>
    <w:rsid w:val="00D32541"/>
    <w:rsid w:val="00D872A7"/>
    <w:rsid w:val="00D96009"/>
    <w:rsid w:val="00D96934"/>
    <w:rsid w:val="00DC3C66"/>
    <w:rsid w:val="00DD072C"/>
    <w:rsid w:val="00DE16FD"/>
    <w:rsid w:val="00DF015B"/>
    <w:rsid w:val="00E061D3"/>
    <w:rsid w:val="00E17685"/>
    <w:rsid w:val="00E34E1C"/>
    <w:rsid w:val="00E406C1"/>
    <w:rsid w:val="00E679E7"/>
    <w:rsid w:val="00E84F24"/>
    <w:rsid w:val="00E937E9"/>
    <w:rsid w:val="00EA1CD5"/>
    <w:rsid w:val="00EA3E12"/>
    <w:rsid w:val="00EF0353"/>
    <w:rsid w:val="00F07933"/>
    <w:rsid w:val="00F13488"/>
    <w:rsid w:val="00F67C9C"/>
    <w:rsid w:val="00F758F1"/>
    <w:rsid w:val="00F965A7"/>
    <w:rsid w:val="00FA2E59"/>
    <w:rsid w:val="00FA42C7"/>
    <w:rsid w:val="00FA5D18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137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917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66898-FCE1-43B6-8B85-EDBB48A4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5847</TotalTime>
  <Pages>4</Pages>
  <Words>1134</Words>
  <Characters>6466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34</cp:revision>
  <dcterms:created xsi:type="dcterms:W3CDTF">2019-06-30T13:00:00Z</dcterms:created>
  <dcterms:modified xsi:type="dcterms:W3CDTF">2021-07-10T09:51:00Z</dcterms:modified>
</cp:coreProperties>
</file>